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177887" w:rsidP="0038306A" w:rsidRDefault="00177887" w14:paraId="672A6659" wp14:textId="77777777">
      <w:pPr>
        <w:jc w:val="center"/>
        <w:rPr>
          <w:rFonts w:ascii="Arial" w:hAnsi="Arial" w:cs="Arial"/>
          <w:b/>
          <w:noProof/>
          <w:sz w:val="24"/>
        </w:rPr>
      </w:pPr>
    </w:p>
    <w:p xmlns:wp14="http://schemas.microsoft.com/office/word/2010/wordml" w:rsidR="00177887" w:rsidP="0038306A" w:rsidRDefault="00177887" w14:paraId="0A37501D" wp14:textId="77777777">
      <w:pPr>
        <w:jc w:val="center"/>
        <w:rPr>
          <w:rFonts w:ascii="Arial" w:hAnsi="Arial" w:cs="Arial"/>
          <w:b/>
          <w:noProof/>
          <w:sz w:val="24"/>
        </w:rPr>
      </w:pPr>
    </w:p>
    <w:p xmlns:wp14="http://schemas.microsoft.com/office/word/2010/wordml" w:rsidR="0038306A" w:rsidP="0038306A" w:rsidRDefault="00340086" w14:paraId="5DAB6C7B" wp14:textId="77777777">
      <w:pPr>
        <w:jc w:val="center"/>
        <w:rPr>
          <w:rFonts w:ascii="Arial" w:hAnsi="Arial" w:cs="Arial"/>
          <w:b/>
          <w:bCs/>
          <w:sz w:val="24"/>
        </w:rPr>
      </w:pPr>
      <w:r w:rsidRPr="003B701F">
        <w:rPr>
          <w:rFonts w:ascii="Arial" w:hAnsi="Arial" w:cs="Arial"/>
          <w:b/>
          <w:noProof/>
          <w:sz w:val="24"/>
        </w:rPr>
        <w:drawing>
          <wp:inline xmlns:wp14="http://schemas.microsoft.com/office/word/2010/wordprocessingDrawing" distT="0" distB="0" distL="0" distR="0" wp14:anchorId="4FD2852A" wp14:editId="7777777">
            <wp:extent cx="1638300" cy="657225"/>
            <wp:effectExtent l="0" t="0" r="0" b="0"/>
            <wp:docPr id="1" name="Picture 0" descr="CTS09shirt_sep_comp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TS09shirt_sep_comp_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38306A" w:rsidP="0038306A" w:rsidRDefault="0038306A" w14:paraId="02EB378F" wp14:textId="77777777">
      <w:pPr>
        <w:rPr>
          <w:rFonts w:ascii="Arial" w:hAnsi="Arial" w:cs="Arial"/>
          <w:b/>
          <w:bCs/>
          <w:sz w:val="24"/>
        </w:rPr>
      </w:pPr>
    </w:p>
    <w:p xmlns:wp14="http://schemas.microsoft.com/office/word/2010/wordml" w:rsidRPr="00486C67" w:rsidR="0038306A" w:rsidP="0038306A" w:rsidRDefault="0038306A" w14:paraId="367478DC" wp14:textId="77777777">
      <w:p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b/>
          <w:bCs/>
          <w:sz w:val="24"/>
        </w:rPr>
        <w:t>Position:</w:t>
      </w:r>
      <w:r w:rsidRPr="00486C67">
        <w:rPr>
          <w:rFonts w:ascii="Gill Sans MT" w:hAnsi="Gill Sans MT" w:cs="Arial"/>
          <w:sz w:val="24"/>
        </w:rPr>
        <w:tab/>
      </w:r>
      <w:r w:rsidRPr="00486C67">
        <w:rPr>
          <w:rFonts w:ascii="Gill Sans MT" w:hAnsi="Gill Sans MT" w:cs="Arial"/>
          <w:sz w:val="24"/>
        </w:rPr>
        <w:tab/>
      </w:r>
      <w:r w:rsidRPr="00486C67">
        <w:rPr>
          <w:rFonts w:ascii="Gill Sans MT" w:hAnsi="Gill Sans MT" w:cs="Arial"/>
          <w:sz w:val="24"/>
        </w:rPr>
        <w:tab/>
      </w:r>
      <w:r w:rsidRPr="00486C67">
        <w:rPr>
          <w:rFonts w:ascii="Gill Sans MT" w:hAnsi="Gill Sans MT" w:cs="Arial"/>
          <w:b/>
          <w:sz w:val="24"/>
        </w:rPr>
        <w:t>Tech</w:t>
      </w:r>
      <w:r w:rsidRPr="00486C67" w:rsidR="001F3B6B">
        <w:rPr>
          <w:rFonts w:ascii="Gill Sans MT" w:hAnsi="Gill Sans MT" w:cs="Arial"/>
          <w:b/>
          <w:sz w:val="24"/>
        </w:rPr>
        <w:t>nology</w:t>
      </w:r>
      <w:r w:rsidRPr="00486C67">
        <w:rPr>
          <w:rFonts w:ascii="Gill Sans MT" w:hAnsi="Gill Sans MT" w:cs="Arial"/>
          <w:b/>
          <w:sz w:val="24"/>
        </w:rPr>
        <w:t xml:space="preserve"> Specialist</w:t>
      </w:r>
    </w:p>
    <w:p xmlns:wp14="http://schemas.microsoft.com/office/word/2010/wordml" w:rsidRPr="00486C67" w:rsidR="0038306A" w:rsidP="4E46AEFE" w:rsidRDefault="0038306A" w14:paraId="2F480189" wp14:textId="1533971D">
      <w:pPr>
        <w:rPr>
          <w:rFonts w:ascii="Gill Sans MT" w:hAnsi="Gill Sans MT" w:cs="Arial"/>
          <w:sz w:val="24"/>
          <w:szCs w:val="24"/>
        </w:rPr>
      </w:pPr>
      <w:r w:rsidRPr="1E59354F" w:rsidR="0038306A">
        <w:rPr>
          <w:rFonts w:ascii="Gill Sans MT" w:hAnsi="Gill Sans MT" w:cs="Arial"/>
          <w:b w:val="1"/>
          <w:bCs w:val="1"/>
          <w:sz w:val="24"/>
          <w:szCs w:val="24"/>
        </w:rPr>
        <w:t>Reports to:</w:t>
      </w:r>
      <w:r>
        <w:tab/>
      </w:r>
      <w:r>
        <w:tab/>
      </w:r>
      <w:r>
        <w:tab/>
      </w:r>
      <w:r w:rsidRPr="1E59354F" w:rsidR="64C1A33C">
        <w:rPr>
          <w:rFonts w:ascii="Gill Sans MT" w:hAnsi="Gill Sans MT" w:cs="Arial"/>
          <w:b w:val="1"/>
          <w:bCs w:val="1"/>
          <w:sz w:val="24"/>
          <w:szCs w:val="24"/>
        </w:rPr>
        <w:t xml:space="preserve">Program </w:t>
      </w:r>
      <w:r w:rsidRPr="1E59354F" w:rsidR="7C89780E">
        <w:rPr>
          <w:rFonts w:ascii="Gill Sans MT" w:hAnsi="Gill Sans MT" w:cs="Arial"/>
          <w:b w:val="1"/>
          <w:bCs w:val="1"/>
          <w:sz w:val="24"/>
          <w:szCs w:val="24"/>
        </w:rPr>
        <w:t>Manager</w:t>
      </w:r>
    </w:p>
    <w:p xmlns:wp14="http://schemas.microsoft.com/office/word/2010/wordml" w:rsidRPr="00486C67" w:rsidR="0038306A" w:rsidP="0038306A" w:rsidRDefault="0038306A" w14:paraId="79650EE3" wp14:textId="77777777">
      <w:pPr>
        <w:rPr>
          <w:rFonts w:ascii="Gill Sans MT" w:hAnsi="Gill Sans MT" w:cs="Arial"/>
          <w:b/>
          <w:sz w:val="24"/>
        </w:rPr>
      </w:pPr>
      <w:r w:rsidRPr="00486C67">
        <w:rPr>
          <w:rFonts w:ascii="Gill Sans MT" w:hAnsi="Gill Sans MT" w:cs="Arial"/>
          <w:b/>
          <w:sz w:val="24"/>
        </w:rPr>
        <w:t xml:space="preserve">Hours/Week: </w:t>
      </w:r>
      <w:r w:rsidRPr="00486C67">
        <w:rPr>
          <w:rFonts w:ascii="Gill Sans MT" w:hAnsi="Gill Sans MT" w:cs="Arial"/>
          <w:b/>
          <w:sz w:val="24"/>
        </w:rPr>
        <w:tab/>
      </w:r>
      <w:r w:rsidRPr="00486C67">
        <w:rPr>
          <w:rFonts w:ascii="Gill Sans MT" w:hAnsi="Gill Sans MT" w:cs="Arial"/>
          <w:b/>
          <w:sz w:val="24"/>
        </w:rPr>
        <w:tab/>
      </w:r>
      <w:r w:rsidRPr="00486C67">
        <w:rPr>
          <w:rFonts w:ascii="Gill Sans MT" w:hAnsi="Gill Sans MT" w:cs="Arial"/>
          <w:b/>
          <w:sz w:val="24"/>
        </w:rPr>
        <w:t>Part Time</w:t>
      </w:r>
    </w:p>
    <w:p xmlns:wp14="http://schemas.microsoft.com/office/word/2010/wordml" w:rsidRPr="00486C67" w:rsidR="0038306A" w:rsidP="3A1D5350" w:rsidRDefault="0038306A" w14:paraId="3BCFA789" wp14:textId="1A3521EB">
      <w:pPr>
        <w:rPr>
          <w:rFonts w:ascii="Gill Sans MT" w:hAnsi="Gill Sans MT" w:cs="Arial"/>
          <w:b w:val="1"/>
          <w:bCs w:val="1"/>
          <w:sz w:val="24"/>
          <w:szCs w:val="24"/>
        </w:rPr>
      </w:pPr>
      <w:r w:rsidRPr="1E59354F" w:rsidR="0038306A">
        <w:rPr>
          <w:rFonts w:ascii="Gill Sans MT" w:hAnsi="Gill Sans MT" w:cs="Arial"/>
          <w:b w:val="1"/>
          <w:bCs w:val="1"/>
          <w:sz w:val="24"/>
          <w:szCs w:val="24"/>
        </w:rPr>
        <w:t>Salary:</w:t>
      </w:r>
      <w:r>
        <w:tab/>
      </w:r>
      <w:r>
        <w:tab/>
      </w:r>
      <w:r>
        <w:tab/>
      </w:r>
      <w:r w:rsidRPr="1E59354F" w:rsidR="00054713">
        <w:rPr>
          <w:rFonts w:ascii="Gill Sans MT" w:hAnsi="Gill Sans MT" w:cs="Arial"/>
          <w:sz w:val="24"/>
          <w:szCs w:val="24"/>
        </w:rPr>
        <w:t>$</w:t>
      </w:r>
      <w:r w:rsidRPr="1E59354F" w:rsidR="00054713">
        <w:rPr>
          <w:rFonts w:ascii="Gill Sans MT" w:hAnsi="Gill Sans MT" w:cs="Arial"/>
          <w:b w:val="1"/>
          <w:bCs w:val="1"/>
          <w:sz w:val="24"/>
          <w:szCs w:val="24"/>
        </w:rPr>
        <w:t>1</w:t>
      </w:r>
      <w:r w:rsidRPr="1E59354F" w:rsidR="6131EEFF">
        <w:rPr>
          <w:rFonts w:ascii="Gill Sans MT" w:hAnsi="Gill Sans MT" w:cs="Arial"/>
          <w:b w:val="1"/>
          <w:bCs w:val="1"/>
          <w:sz w:val="24"/>
          <w:szCs w:val="24"/>
        </w:rPr>
        <w:t>8</w:t>
      </w:r>
      <w:r w:rsidRPr="1E59354F" w:rsidR="1985FBE6">
        <w:rPr>
          <w:rFonts w:ascii="Gill Sans MT" w:hAnsi="Gill Sans MT" w:cs="Arial"/>
          <w:b w:val="1"/>
          <w:bCs w:val="1"/>
          <w:sz w:val="24"/>
          <w:szCs w:val="24"/>
        </w:rPr>
        <w:t>-$19</w:t>
      </w:r>
      <w:r w:rsidRPr="1E59354F" w:rsidR="6131EEFF">
        <w:rPr>
          <w:rFonts w:ascii="Gill Sans MT" w:hAnsi="Gill Sans MT" w:cs="Arial"/>
          <w:b w:val="1"/>
          <w:bCs w:val="1"/>
          <w:sz w:val="24"/>
          <w:szCs w:val="24"/>
        </w:rPr>
        <w:t>/</w:t>
      </w:r>
      <w:r w:rsidRPr="1E59354F" w:rsidR="00486C67">
        <w:rPr>
          <w:rFonts w:ascii="Gill Sans MT" w:hAnsi="Gill Sans MT" w:cs="Arial"/>
          <w:b w:val="1"/>
          <w:bCs w:val="1"/>
          <w:sz w:val="24"/>
          <w:szCs w:val="24"/>
        </w:rPr>
        <w:t>per hour</w:t>
      </w:r>
    </w:p>
    <w:p xmlns:wp14="http://schemas.microsoft.com/office/word/2010/wordml" w:rsidRPr="00486C67" w:rsidR="0038306A" w:rsidP="0038306A" w:rsidRDefault="0038306A" w14:paraId="6A05A809" wp14:textId="77777777">
      <w:pPr>
        <w:rPr>
          <w:rFonts w:ascii="Gill Sans MT" w:hAnsi="Gill Sans MT" w:cs="Arial"/>
          <w:sz w:val="24"/>
          <w:szCs w:val="24"/>
        </w:rPr>
      </w:pPr>
    </w:p>
    <w:p xmlns:wp14="http://schemas.microsoft.com/office/word/2010/wordml" w:rsidRPr="00486C67" w:rsidR="0038306A" w:rsidP="0038306A" w:rsidRDefault="0038306A" w14:paraId="6E0D6FE0" wp14:textId="77777777">
      <w:pPr>
        <w:rPr>
          <w:rFonts w:ascii="Gill Sans MT" w:hAnsi="Gill Sans MT" w:cs="Arial"/>
          <w:sz w:val="24"/>
          <w:szCs w:val="24"/>
        </w:rPr>
      </w:pPr>
      <w:r w:rsidRPr="00486C67">
        <w:rPr>
          <w:rFonts w:ascii="Gill Sans MT" w:hAnsi="Gill Sans MT" w:cs="Arial"/>
          <w:b/>
          <w:sz w:val="24"/>
          <w:u w:val="single"/>
        </w:rPr>
        <w:t>GENERAL RESPONSIBILITIES</w:t>
      </w:r>
      <w:r w:rsidRPr="00486C67">
        <w:rPr>
          <w:rFonts w:ascii="Gill Sans MT" w:hAnsi="Gill Sans MT" w:cs="Arial"/>
          <w:b/>
          <w:sz w:val="24"/>
        </w:rPr>
        <w:t>:</w:t>
      </w:r>
      <w:r w:rsidRPr="00486C67">
        <w:rPr>
          <w:rFonts w:ascii="Gill Sans MT" w:hAnsi="Gill Sans MT" w:cs="Arial"/>
          <w:sz w:val="24"/>
          <w:szCs w:val="24"/>
        </w:rPr>
        <w:t xml:space="preserve">  Under direct supervision of the </w:t>
      </w:r>
      <w:r w:rsidRPr="00486C67" w:rsidR="005142C2">
        <w:rPr>
          <w:rFonts w:ascii="Gill Sans MT" w:hAnsi="Gill Sans MT" w:cs="Arial"/>
          <w:sz w:val="24"/>
          <w:szCs w:val="24"/>
        </w:rPr>
        <w:t xml:space="preserve">Tech Coordinator, the Tech Specialist is responsible for mentoring and guiding teens while </w:t>
      </w:r>
      <w:r w:rsidRPr="00486C67" w:rsidR="005142C2">
        <w:rPr>
          <w:rFonts w:ascii="Gill Sans MT" w:hAnsi="Gill Sans MT" w:cs="Arial"/>
          <w:sz w:val="24"/>
        </w:rPr>
        <w:t xml:space="preserve">ensuring </w:t>
      </w:r>
      <w:r w:rsidRPr="00486C67" w:rsidR="005142C2">
        <w:rPr>
          <w:rFonts w:ascii="Gill Sans MT" w:hAnsi="Gill Sans MT" w:cs="Arial"/>
          <w:sz w:val="24"/>
          <w:szCs w:val="24"/>
        </w:rPr>
        <w:t xml:space="preserve">adherence to the Chop’s Code of Conduct and Tech Policy.  </w:t>
      </w:r>
      <w:r w:rsidRPr="00486C67" w:rsidR="00335D68">
        <w:rPr>
          <w:rFonts w:ascii="Gill Sans MT" w:hAnsi="Gill Sans MT" w:cs="Arial"/>
          <w:sz w:val="24"/>
          <w:szCs w:val="24"/>
        </w:rPr>
        <w:t>Tech</w:t>
      </w:r>
      <w:r w:rsidRPr="00486C67">
        <w:rPr>
          <w:rFonts w:ascii="Gill Sans MT" w:hAnsi="Gill Sans MT" w:cs="Arial"/>
          <w:sz w:val="24"/>
          <w:szCs w:val="24"/>
        </w:rPr>
        <w:t xml:space="preserve"> Specialist </w:t>
      </w:r>
      <w:r w:rsidRPr="00486C67" w:rsidR="001B5CB7">
        <w:rPr>
          <w:rFonts w:ascii="Gill Sans MT" w:hAnsi="Gill Sans MT" w:cs="Arial"/>
          <w:sz w:val="24"/>
          <w:szCs w:val="24"/>
        </w:rPr>
        <w:t>oversees</w:t>
      </w:r>
      <w:r w:rsidRPr="00486C67">
        <w:rPr>
          <w:rFonts w:ascii="Gill Sans MT" w:hAnsi="Gill Sans MT" w:cs="Arial"/>
          <w:sz w:val="24"/>
          <w:szCs w:val="24"/>
        </w:rPr>
        <w:t xml:space="preserve"> </w:t>
      </w:r>
      <w:r w:rsidRPr="00486C67" w:rsidR="001B5CB7">
        <w:rPr>
          <w:rFonts w:ascii="Gill Sans MT" w:hAnsi="Gill Sans MT" w:cs="Arial"/>
          <w:sz w:val="24"/>
          <w:szCs w:val="24"/>
        </w:rPr>
        <w:t xml:space="preserve">the Tech Lounge including organization, inventory and maintenance of all </w:t>
      </w:r>
      <w:r w:rsidRPr="00486C67">
        <w:rPr>
          <w:rFonts w:ascii="Gill Sans MT" w:hAnsi="Gill Sans MT" w:cs="Arial"/>
          <w:sz w:val="24"/>
          <w:szCs w:val="24"/>
        </w:rPr>
        <w:t>tech equipment,</w:t>
      </w:r>
      <w:r w:rsidRPr="00486C67" w:rsidR="001B5CB7">
        <w:rPr>
          <w:rFonts w:ascii="Gill Sans MT" w:hAnsi="Gill Sans MT" w:cs="Arial"/>
          <w:sz w:val="24"/>
          <w:szCs w:val="24"/>
        </w:rPr>
        <w:t xml:space="preserve"> such as</w:t>
      </w:r>
      <w:r w:rsidRPr="00486C67">
        <w:rPr>
          <w:rFonts w:ascii="Gill Sans MT" w:hAnsi="Gill Sans MT" w:cs="Arial"/>
          <w:sz w:val="24"/>
          <w:szCs w:val="24"/>
        </w:rPr>
        <w:t xml:space="preserve"> </w:t>
      </w:r>
      <w:r w:rsidRPr="00486C67" w:rsidR="0030230F">
        <w:rPr>
          <w:rFonts w:ascii="Gill Sans MT" w:hAnsi="Gill Sans MT" w:cs="Arial"/>
          <w:sz w:val="24"/>
          <w:szCs w:val="24"/>
        </w:rPr>
        <w:t xml:space="preserve">hardware, </w:t>
      </w:r>
      <w:r w:rsidRPr="00486C67" w:rsidR="001B5CB7">
        <w:rPr>
          <w:rFonts w:ascii="Gill Sans MT" w:hAnsi="Gill Sans MT" w:cs="Arial"/>
          <w:sz w:val="24"/>
          <w:szCs w:val="24"/>
        </w:rPr>
        <w:t xml:space="preserve">software, gaming consoles and accessories.  </w:t>
      </w:r>
    </w:p>
    <w:p xmlns:wp14="http://schemas.microsoft.com/office/word/2010/wordml" w:rsidRPr="00486C67" w:rsidR="00413A83" w:rsidP="0038306A" w:rsidRDefault="00413A83" w14:paraId="5A39BBE3" wp14:textId="77777777">
      <w:pPr>
        <w:rPr>
          <w:rFonts w:ascii="Gill Sans MT" w:hAnsi="Gill Sans MT" w:cs="Arial"/>
        </w:rPr>
      </w:pPr>
    </w:p>
    <w:p xmlns:wp14="http://schemas.microsoft.com/office/word/2010/wordml" w:rsidRPr="00486C67" w:rsidR="0030230F" w:rsidP="00054713" w:rsidRDefault="0038306A" w14:paraId="4694D8AA" wp14:textId="77777777">
      <w:pPr>
        <w:rPr>
          <w:rFonts w:ascii="Gill Sans MT" w:hAnsi="Gill Sans MT" w:cs="Arial"/>
          <w:b/>
          <w:bCs/>
          <w:sz w:val="24"/>
        </w:rPr>
      </w:pPr>
      <w:r w:rsidRPr="00486C67">
        <w:rPr>
          <w:rFonts w:ascii="Gill Sans MT" w:hAnsi="Gill Sans MT" w:cs="Arial"/>
          <w:b/>
          <w:bCs/>
          <w:sz w:val="24"/>
        </w:rPr>
        <w:t>KEY RESULT AREAS:</w:t>
      </w:r>
    </w:p>
    <w:p xmlns:wp14="http://schemas.microsoft.com/office/word/2010/wordml" w:rsidRPr="00486C67" w:rsidR="00A16373" w:rsidP="00032ECF" w:rsidRDefault="00032ECF" w14:paraId="6ED84336" wp14:textId="734E0142">
      <w:pPr>
        <w:numPr>
          <w:ilvl w:val="0"/>
          <w:numId w:val="3"/>
        </w:numPr>
        <w:textAlignment w:val="auto"/>
        <w:rPr>
          <w:rFonts w:ascii="Gill Sans MT" w:hAnsi="Gill Sans MT" w:cs="Arial"/>
          <w:sz w:val="24"/>
          <w:szCs w:val="24"/>
        </w:rPr>
      </w:pPr>
      <w:r w:rsidRPr="263CC873" w:rsidR="00032ECF">
        <w:rPr>
          <w:rFonts w:ascii="Gill Sans MT" w:hAnsi="Gill Sans MT" w:cs="Arial"/>
          <w:sz w:val="24"/>
          <w:szCs w:val="24"/>
        </w:rPr>
        <w:t xml:space="preserve">Maintains a safe, healthy and </w:t>
      </w:r>
      <w:r w:rsidRPr="263CC873" w:rsidR="00032ECF">
        <w:rPr>
          <w:rFonts w:ascii="Gill Sans MT" w:hAnsi="Gill Sans MT" w:cs="Arial"/>
          <w:sz w:val="24"/>
          <w:szCs w:val="24"/>
        </w:rPr>
        <w:t>age</w:t>
      </w:r>
      <w:r w:rsidRPr="263CC873" w:rsidR="1BBE059F">
        <w:rPr>
          <w:rFonts w:ascii="Gill Sans MT" w:hAnsi="Gill Sans MT" w:cs="Arial"/>
          <w:sz w:val="24"/>
          <w:szCs w:val="24"/>
        </w:rPr>
        <w:t>-</w:t>
      </w:r>
      <w:r w:rsidRPr="263CC873" w:rsidR="00032ECF">
        <w:rPr>
          <w:rFonts w:ascii="Gill Sans MT" w:hAnsi="Gill Sans MT" w:cs="Arial"/>
          <w:sz w:val="24"/>
          <w:szCs w:val="24"/>
        </w:rPr>
        <w:t>appropriate</w:t>
      </w:r>
      <w:r w:rsidRPr="263CC873" w:rsidR="00032ECF">
        <w:rPr>
          <w:rFonts w:ascii="Gill Sans MT" w:hAnsi="Gill Sans MT" w:cs="Arial"/>
          <w:sz w:val="24"/>
          <w:szCs w:val="24"/>
        </w:rPr>
        <w:t xml:space="preserve"> </w:t>
      </w:r>
      <w:r w:rsidRPr="263CC873" w:rsidR="00A16373">
        <w:rPr>
          <w:rFonts w:ascii="Gill Sans MT" w:hAnsi="Gill Sans MT" w:cs="Arial"/>
          <w:sz w:val="24"/>
          <w:szCs w:val="24"/>
        </w:rPr>
        <w:t>environment</w:t>
      </w:r>
    </w:p>
    <w:p xmlns:wp14="http://schemas.microsoft.com/office/word/2010/wordml" w:rsidRPr="00486C67" w:rsidR="00A16373" w:rsidP="00032ECF" w:rsidRDefault="00032ECF" w14:paraId="3C1D2D3B" wp14:textId="459BA0B8">
      <w:pPr>
        <w:numPr>
          <w:ilvl w:val="0"/>
          <w:numId w:val="3"/>
        </w:numPr>
        <w:textAlignment w:val="auto"/>
        <w:rPr>
          <w:rFonts w:ascii="Gill Sans MT" w:hAnsi="Gill Sans MT" w:cs="Arial"/>
          <w:sz w:val="24"/>
          <w:szCs w:val="24"/>
        </w:rPr>
      </w:pPr>
      <w:r w:rsidRPr="4E46AEFE" w:rsidR="00032ECF">
        <w:rPr>
          <w:rFonts w:ascii="Gill Sans MT" w:hAnsi="Gill Sans MT" w:cs="Arial"/>
          <w:sz w:val="24"/>
          <w:szCs w:val="24"/>
        </w:rPr>
        <w:t xml:space="preserve">Supervises </w:t>
      </w:r>
      <w:r w:rsidRPr="4E46AEFE" w:rsidR="1E55E936">
        <w:rPr>
          <w:rFonts w:ascii="Gill Sans MT" w:hAnsi="Gill Sans MT" w:cs="Arial"/>
          <w:sz w:val="24"/>
          <w:szCs w:val="24"/>
        </w:rPr>
        <w:t xml:space="preserve">the </w:t>
      </w:r>
      <w:r w:rsidRPr="4E46AEFE" w:rsidR="00032ECF">
        <w:rPr>
          <w:rFonts w:ascii="Gill Sans MT" w:hAnsi="Gill Sans MT" w:cs="Arial"/>
          <w:sz w:val="24"/>
          <w:szCs w:val="24"/>
        </w:rPr>
        <w:t>Tech Lounge to ensure that Chop’s Tech Policy and user agreements are adhered to.</w:t>
      </w:r>
    </w:p>
    <w:p xmlns:wp14="http://schemas.microsoft.com/office/word/2010/wordml" w:rsidRPr="00486C67" w:rsidR="00A16373" w:rsidP="00032ECF" w:rsidRDefault="00032ECF" w14:paraId="1819BF83" wp14:textId="104B9E9B">
      <w:pPr>
        <w:numPr>
          <w:ilvl w:val="0"/>
          <w:numId w:val="3"/>
        </w:numPr>
        <w:textAlignment w:val="auto"/>
        <w:rPr>
          <w:rFonts w:ascii="Gill Sans MT" w:hAnsi="Gill Sans MT" w:cs="Arial"/>
          <w:sz w:val="24"/>
          <w:szCs w:val="24"/>
        </w:rPr>
      </w:pPr>
      <w:r w:rsidRPr="1E59354F" w:rsidR="00032ECF">
        <w:rPr>
          <w:rFonts w:ascii="Gill Sans MT" w:hAnsi="Gill Sans MT" w:cs="Arial"/>
          <w:sz w:val="24"/>
          <w:szCs w:val="24"/>
        </w:rPr>
        <w:t xml:space="preserve">Supervises and </w:t>
      </w:r>
      <w:r w:rsidRPr="1E59354F" w:rsidR="00032ECF">
        <w:rPr>
          <w:rFonts w:ascii="Gill Sans MT" w:hAnsi="Gill Sans MT" w:cs="Arial"/>
          <w:sz w:val="24"/>
          <w:szCs w:val="24"/>
        </w:rPr>
        <w:t>facilitates</w:t>
      </w:r>
      <w:r w:rsidRPr="1E59354F" w:rsidR="00032ECF">
        <w:rPr>
          <w:rFonts w:ascii="Gill Sans MT" w:hAnsi="Gill Sans MT" w:cs="Arial"/>
          <w:sz w:val="24"/>
          <w:szCs w:val="24"/>
        </w:rPr>
        <w:t xml:space="preserve"> t</w:t>
      </w:r>
      <w:r w:rsidRPr="1E59354F" w:rsidR="005142C2">
        <w:rPr>
          <w:rFonts w:ascii="Gill Sans MT" w:hAnsi="Gill Sans MT" w:cs="Arial"/>
          <w:sz w:val="24"/>
          <w:szCs w:val="24"/>
        </w:rPr>
        <w:t xml:space="preserve">ech lounge </w:t>
      </w:r>
      <w:r w:rsidRPr="1E59354F" w:rsidR="005142C2">
        <w:rPr>
          <w:rFonts w:ascii="Gill Sans MT" w:hAnsi="Gill Sans MT" w:cs="Arial"/>
          <w:sz w:val="24"/>
          <w:szCs w:val="24"/>
        </w:rPr>
        <w:t>activities</w:t>
      </w:r>
      <w:r w:rsidRPr="1E59354F" w:rsidR="005142C2">
        <w:rPr>
          <w:rFonts w:ascii="Gill Sans MT" w:hAnsi="Gill Sans MT" w:cs="Arial"/>
          <w:sz w:val="24"/>
          <w:szCs w:val="24"/>
        </w:rPr>
        <w:t xml:space="preserve"> mentoring</w:t>
      </w:r>
      <w:r w:rsidRPr="1E59354F" w:rsidR="00032ECF">
        <w:rPr>
          <w:rFonts w:ascii="Gill Sans MT" w:hAnsi="Gill Sans MT" w:cs="Arial"/>
          <w:sz w:val="24"/>
          <w:szCs w:val="24"/>
        </w:rPr>
        <w:t xml:space="preserve"> the </w:t>
      </w:r>
      <w:r w:rsidRPr="1E59354F" w:rsidR="6BF882B3">
        <w:rPr>
          <w:rFonts w:ascii="Gill Sans MT" w:hAnsi="Gill Sans MT" w:cs="Arial"/>
          <w:sz w:val="24"/>
          <w:szCs w:val="24"/>
        </w:rPr>
        <w:t>M</w:t>
      </w:r>
      <w:r w:rsidRPr="1E59354F" w:rsidR="00032ECF">
        <w:rPr>
          <w:rFonts w:ascii="Gill Sans MT" w:hAnsi="Gill Sans MT" w:cs="Arial"/>
          <w:sz w:val="24"/>
          <w:szCs w:val="24"/>
        </w:rPr>
        <w:t>embers.</w:t>
      </w:r>
    </w:p>
    <w:p xmlns:wp14="http://schemas.microsoft.com/office/word/2010/wordml" w:rsidRPr="00486C67" w:rsidR="00A16373" w:rsidP="1E59354F" w:rsidRDefault="00032ECF" w14:paraId="787E1094" wp14:textId="6B6C12D8">
      <w:pPr>
        <w:numPr>
          <w:ilvl w:val="0"/>
          <w:numId w:val="3"/>
        </w:numPr>
        <w:textAlignment w:val="auto"/>
        <w:rPr>
          <w:rFonts w:ascii="Gill Sans MT" w:hAnsi="Gill Sans MT" w:eastAsia="Gill Sans MT" w:cs="Gill Sans MT"/>
          <w:color w:val="auto"/>
          <w:sz w:val="24"/>
          <w:szCs w:val="24"/>
        </w:rPr>
      </w:pPr>
      <w:r w:rsidRPr="1E59354F" w:rsidR="185C4A37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Supervises LAN (Local Action Network) Gaming nights on 2nd &amp; 4th Fridays until 10:00pm</w:t>
      </w:r>
      <w:r w:rsidRPr="1E59354F" w:rsidR="00032ECF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</w:p>
    <w:p xmlns:wp14="http://schemas.microsoft.com/office/word/2010/wordml" w:rsidRPr="00486C67" w:rsidR="00032ECF" w:rsidP="00A16373" w:rsidRDefault="00032ECF" w14:paraId="6796B3C7" wp14:textId="77777777">
      <w:pPr>
        <w:numPr>
          <w:ilvl w:val="0"/>
          <w:numId w:val="3"/>
        </w:numPr>
        <w:textAlignment w:val="auto"/>
        <w:rPr>
          <w:rFonts w:ascii="Gill Sans MT" w:hAnsi="Gill Sans MT" w:cs="Arial"/>
          <w:sz w:val="24"/>
          <w:szCs w:val="24"/>
        </w:rPr>
      </w:pPr>
      <w:r w:rsidRPr="00486C67">
        <w:rPr>
          <w:rFonts w:ascii="Gill Sans MT" w:hAnsi="Gill Sans MT" w:cs="Arial"/>
          <w:sz w:val="24"/>
          <w:szCs w:val="24"/>
        </w:rPr>
        <w:t>Enforces appropriate adherence to Chop’s Code of Conduct.</w:t>
      </w:r>
    </w:p>
    <w:p xmlns:wp14="http://schemas.microsoft.com/office/word/2010/wordml" w:rsidRPr="00486C67" w:rsidR="00413A83" w:rsidP="0038306A" w:rsidRDefault="00335D68" w14:paraId="7AB56499" wp14:textId="77777777">
      <w:pPr>
        <w:numPr>
          <w:ilvl w:val="0"/>
          <w:numId w:val="4"/>
        </w:numPr>
        <w:textAlignment w:val="auto"/>
        <w:rPr>
          <w:rFonts w:ascii="Gill Sans MT" w:hAnsi="Gill Sans MT" w:cs="Arial"/>
          <w:sz w:val="24"/>
          <w:szCs w:val="24"/>
        </w:rPr>
      </w:pPr>
      <w:r w:rsidRPr="00486C67">
        <w:rPr>
          <w:rFonts w:ascii="Gill Sans MT" w:hAnsi="Gill Sans MT" w:cs="Arial"/>
          <w:sz w:val="24"/>
          <w:szCs w:val="24"/>
        </w:rPr>
        <w:t xml:space="preserve">Ensures the Tech Lounge </w:t>
      </w:r>
      <w:r w:rsidRPr="00486C67" w:rsidR="00413A83">
        <w:rPr>
          <w:rFonts w:ascii="Gill Sans MT" w:hAnsi="Gill Sans MT" w:cs="Arial"/>
          <w:sz w:val="24"/>
          <w:szCs w:val="24"/>
        </w:rPr>
        <w:t xml:space="preserve">is organized, clean and </w:t>
      </w:r>
      <w:r w:rsidRPr="00486C67" w:rsidR="005142C2">
        <w:rPr>
          <w:rFonts w:ascii="Gill Sans MT" w:hAnsi="Gill Sans MT" w:cs="Arial"/>
          <w:sz w:val="24"/>
          <w:szCs w:val="24"/>
        </w:rPr>
        <w:t>well-run.</w:t>
      </w:r>
      <w:r w:rsidRPr="00486C67">
        <w:rPr>
          <w:rFonts w:ascii="Gill Sans MT" w:hAnsi="Gill Sans MT" w:cs="Arial"/>
          <w:sz w:val="24"/>
          <w:szCs w:val="24"/>
        </w:rPr>
        <w:t xml:space="preserve"> This includes making recommendations to the IT</w:t>
      </w:r>
      <w:r w:rsidR="00984C37">
        <w:rPr>
          <w:rFonts w:ascii="Gill Sans MT" w:hAnsi="Gill Sans MT" w:cs="Arial"/>
          <w:sz w:val="24"/>
          <w:szCs w:val="24"/>
        </w:rPr>
        <w:t xml:space="preserve"> and Tech Coordinator</w:t>
      </w:r>
      <w:r w:rsidRPr="00486C67" w:rsidR="00413A83">
        <w:rPr>
          <w:rFonts w:ascii="Gill Sans MT" w:hAnsi="Gill Sans MT" w:cs="Arial"/>
          <w:sz w:val="24"/>
          <w:szCs w:val="24"/>
        </w:rPr>
        <w:t xml:space="preserve">, </w:t>
      </w:r>
      <w:r w:rsidRPr="00486C67" w:rsidR="00054713">
        <w:rPr>
          <w:rFonts w:ascii="Gill Sans MT" w:hAnsi="Gill Sans MT" w:cs="Arial"/>
          <w:sz w:val="24"/>
          <w:szCs w:val="24"/>
        </w:rPr>
        <w:t>maintenance and cleaning of the tech equipment</w:t>
      </w:r>
      <w:r w:rsidRPr="00486C67">
        <w:rPr>
          <w:rFonts w:ascii="Gill Sans MT" w:hAnsi="Gill Sans MT" w:cs="Arial"/>
          <w:sz w:val="24"/>
          <w:szCs w:val="24"/>
        </w:rPr>
        <w:t xml:space="preserve">, trouble shooting and </w:t>
      </w:r>
      <w:r w:rsidRPr="00486C67" w:rsidR="0030230F">
        <w:rPr>
          <w:rFonts w:ascii="Gill Sans MT" w:hAnsi="Gill Sans MT" w:cs="Arial"/>
          <w:sz w:val="24"/>
        </w:rPr>
        <w:t>solving technical problems</w:t>
      </w:r>
      <w:r w:rsidRPr="00486C67" w:rsidR="00413A83">
        <w:rPr>
          <w:rFonts w:ascii="Gill Sans MT" w:hAnsi="Gill Sans MT" w:cs="Arial"/>
          <w:sz w:val="24"/>
        </w:rPr>
        <w:t xml:space="preserve">. </w:t>
      </w:r>
    </w:p>
    <w:p xmlns:wp14="http://schemas.microsoft.com/office/word/2010/wordml" w:rsidRPr="00486C67" w:rsidR="00413A83" w:rsidP="0038306A" w:rsidRDefault="00413A83" w14:paraId="430AF1AF" wp14:textId="77777777">
      <w:pPr>
        <w:numPr>
          <w:ilvl w:val="0"/>
          <w:numId w:val="4"/>
        </w:numPr>
        <w:textAlignment w:val="auto"/>
        <w:rPr>
          <w:rFonts w:ascii="Gill Sans MT" w:hAnsi="Gill Sans MT" w:cs="Arial"/>
          <w:sz w:val="24"/>
          <w:szCs w:val="24"/>
        </w:rPr>
      </w:pPr>
      <w:r w:rsidRPr="00486C67">
        <w:rPr>
          <w:rFonts w:ascii="Gill Sans MT" w:hAnsi="Gill Sans MT" w:cs="Arial"/>
          <w:sz w:val="24"/>
          <w:szCs w:val="24"/>
        </w:rPr>
        <w:t xml:space="preserve">Keeps current with latest technology and communicates needs for Tech Lounge.  </w:t>
      </w:r>
    </w:p>
    <w:p xmlns:wp14="http://schemas.microsoft.com/office/word/2010/wordml" w:rsidRPr="00486C67" w:rsidR="0038306A" w:rsidP="0038306A" w:rsidRDefault="0038306A" w14:paraId="2F7F9FDA" wp14:textId="77777777">
      <w:pPr>
        <w:numPr>
          <w:ilvl w:val="0"/>
          <w:numId w:val="3"/>
        </w:numPr>
        <w:textAlignment w:val="auto"/>
        <w:rPr>
          <w:rFonts w:ascii="Gill Sans MT" w:hAnsi="Gill Sans MT" w:cs="Arial"/>
          <w:sz w:val="24"/>
          <w:szCs w:val="24"/>
        </w:rPr>
      </w:pPr>
      <w:r w:rsidRPr="00486C67">
        <w:rPr>
          <w:rFonts w:ascii="Gill Sans MT" w:hAnsi="Gill Sans MT" w:cs="Arial"/>
          <w:sz w:val="24"/>
        </w:rPr>
        <w:t xml:space="preserve">Utilizes opening/closing checklists to ensure tech lounge equipment and space is well cared for. </w:t>
      </w:r>
    </w:p>
    <w:p xmlns:wp14="http://schemas.microsoft.com/office/word/2010/wordml" w:rsidRPr="00486C67" w:rsidR="0038306A" w:rsidP="00DC5AC6" w:rsidRDefault="0038306A" w14:paraId="3C4C2202" wp14:textId="77777777">
      <w:pPr>
        <w:numPr>
          <w:ilvl w:val="0"/>
          <w:numId w:val="1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>Sets a positive example in conduct, interpersonal communication and personal hygiene.</w:t>
      </w:r>
    </w:p>
    <w:p xmlns:wp14="http://schemas.microsoft.com/office/word/2010/wordml" w:rsidRPr="00486C67" w:rsidR="001B5CB7" w:rsidP="005142C2" w:rsidRDefault="001B5CB7" w14:paraId="41C8F396" wp14:textId="77777777">
      <w:pPr>
        <w:ind w:left="720"/>
        <w:rPr>
          <w:rFonts w:ascii="Gill Sans MT" w:hAnsi="Gill Sans MT" w:cs="Arial"/>
          <w:sz w:val="24"/>
        </w:rPr>
      </w:pPr>
    </w:p>
    <w:p xmlns:wp14="http://schemas.microsoft.com/office/word/2010/wordml" w:rsidRPr="00486C67" w:rsidR="0038306A" w:rsidP="0038306A" w:rsidRDefault="0038306A" w14:paraId="344AD379" wp14:textId="77777777">
      <w:pPr>
        <w:rPr>
          <w:rFonts w:ascii="Gill Sans MT" w:hAnsi="Gill Sans MT" w:cs="Arial"/>
          <w:b/>
          <w:bCs/>
          <w:sz w:val="24"/>
        </w:rPr>
      </w:pPr>
      <w:r w:rsidRPr="00486C67">
        <w:rPr>
          <w:rFonts w:ascii="Gill Sans MT" w:hAnsi="Gill Sans MT" w:cs="Arial"/>
          <w:b/>
          <w:bCs/>
          <w:sz w:val="24"/>
        </w:rPr>
        <w:t>MINIMUM QUALIFICATIONS:</w:t>
      </w:r>
    </w:p>
    <w:p xmlns:wp14="http://schemas.microsoft.com/office/word/2010/wordml" w:rsidRPr="00486C67" w:rsidR="0038306A" w:rsidP="0038306A" w:rsidRDefault="0038306A" w14:paraId="3329C4C0" wp14:textId="77777777">
      <w:pPr>
        <w:numPr>
          <w:ilvl w:val="0"/>
          <w:numId w:val="2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>At least 18 years of age.</w:t>
      </w:r>
    </w:p>
    <w:p xmlns:wp14="http://schemas.microsoft.com/office/word/2010/wordml" w:rsidRPr="00486C67" w:rsidR="00054713" w:rsidP="0038306A" w:rsidRDefault="00054713" w14:paraId="5B4207F3" wp14:textId="77777777">
      <w:pPr>
        <w:numPr>
          <w:ilvl w:val="0"/>
          <w:numId w:val="2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>Must be able to take apart a basic computer and accurately re-build it.</w:t>
      </w:r>
    </w:p>
    <w:p xmlns:wp14="http://schemas.microsoft.com/office/word/2010/wordml" w:rsidRPr="00486C67" w:rsidR="00054713" w:rsidP="0038306A" w:rsidRDefault="0038306A" w14:paraId="43350EAC" wp14:textId="77777777">
      <w:pPr>
        <w:numPr>
          <w:ilvl w:val="0"/>
          <w:numId w:val="2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 xml:space="preserve">Knowledge and experience </w:t>
      </w:r>
      <w:r w:rsidRPr="00486C67" w:rsidR="00335D68">
        <w:rPr>
          <w:rFonts w:ascii="Gill Sans MT" w:hAnsi="Gill Sans MT" w:cs="Arial"/>
          <w:sz w:val="24"/>
        </w:rPr>
        <w:t>with</w:t>
      </w:r>
      <w:r w:rsidRPr="00486C67">
        <w:rPr>
          <w:rFonts w:ascii="Gill Sans MT" w:hAnsi="Gill Sans MT" w:cs="Arial"/>
          <w:sz w:val="24"/>
        </w:rPr>
        <w:t xml:space="preserve"> </w:t>
      </w:r>
      <w:r w:rsidRPr="00486C67" w:rsidR="001F3B6B">
        <w:rPr>
          <w:rFonts w:ascii="Gill Sans MT" w:hAnsi="Gill Sans MT" w:cs="Arial"/>
          <w:sz w:val="24"/>
        </w:rPr>
        <w:t>servers, computer hardware and</w:t>
      </w:r>
      <w:r w:rsidRPr="00486C67">
        <w:rPr>
          <w:rFonts w:ascii="Gill Sans MT" w:hAnsi="Gill Sans MT" w:cs="Arial"/>
          <w:sz w:val="24"/>
        </w:rPr>
        <w:t xml:space="preserve"> software</w:t>
      </w:r>
      <w:r w:rsidRPr="00486C67" w:rsidR="00054713">
        <w:rPr>
          <w:rFonts w:ascii="Gill Sans MT" w:hAnsi="Gill Sans MT" w:cs="Arial"/>
          <w:sz w:val="24"/>
        </w:rPr>
        <w:t xml:space="preserve">, including </w:t>
      </w:r>
      <w:r w:rsidRPr="00486C67" w:rsidR="00F11121">
        <w:rPr>
          <w:rFonts w:ascii="Gill Sans MT" w:hAnsi="Gill Sans MT" w:cs="Arial"/>
          <w:sz w:val="24"/>
        </w:rPr>
        <w:t>systems and</w:t>
      </w:r>
      <w:r w:rsidRPr="00486C67" w:rsidR="00335D68">
        <w:rPr>
          <w:rFonts w:ascii="Gill Sans MT" w:hAnsi="Gill Sans MT" w:cs="Arial"/>
          <w:sz w:val="24"/>
        </w:rPr>
        <w:t xml:space="preserve"> </w:t>
      </w:r>
      <w:r w:rsidRPr="00486C67" w:rsidR="00F11121">
        <w:rPr>
          <w:rFonts w:ascii="Gill Sans MT" w:hAnsi="Gill Sans MT" w:cs="Arial"/>
          <w:sz w:val="24"/>
        </w:rPr>
        <w:t xml:space="preserve">Deep Freeze.  </w:t>
      </w:r>
    </w:p>
    <w:p xmlns:wp14="http://schemas.microsoft.com/office/word/2010/wordml" w:rsidRPr="00486C67" w:rsidR="001F3B6B" w:rsidP="001F3B6B" w:rsidRDefault="001F3B6B" w14:paraId="1FE356D8" wp14:textId="77777777">
      <w:pPr>
        <w:numPr>
          <w:ilvl w:val="0"/>
          <w:numId w:val="2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>Knowledge and experience working effectively with, and relating to, teens ages 12 to 18.</w:t>
      </w:r>
    </w:p>
    <w:p xmlns:wp14="http://schemas.microsoft.com/office/word/2010/wordml" w:rsidRPr="00486C67" w:rsidR="0038306A" w:rsidP="4E46AEFE" w:rsidRDefault="005142C2" w14:paraId="0C8A3D17" wp14:textId="081C6D5F">
      <w:pPr>
        <w:numPr>
          <w:ilvl w:val="0"/>
          <w:numId w:val="2"/>
        </w:numPr>
        <w:rPr>
          <w:rFonts w:ascii="Gill Sans MT" w:hAnsi="Gill Sans MT" w:cs="Arial"/>
          <w:sz w:val="24"/>
          <w:szCs w:val="24"/>
        </w:rPr>
      </w:pPr>
      <w:r w:rsidRPr="4E46AEFE" w:rsidR="005142C2">
        <w:rPr>
          <w:rFonts w:ascii="Gill Sans MT" w:hAnsi="Gill Sans MT" w:cs="Arial"/>
          <w:sz w:val="24"/>
          <w:szCs w:val="24"/>
        </w:rPr>
        <w:t>General k</w:t>
      </w:r>
      <w:r w:rsidRPr="4E46AEFE" w:rsidR="00054713">
        <w:rPr>
          <w:rFonts w:ascii="Gill Sans MT" w:hAnsi="Gill Sans MT" w:cs="Arial"/>
          <w:sz w:val="24"/>
          <w:szCs w:val="24"/>
        </w:rPr>
        <w:t>nowledge</w:t>
      </w:r>
      <w:r w:rsidRPr="4E46AEFE" w:rsidR="0038306A">
        <w:rPr>
          <w:rFonts w:ascii="Gill Sans MT" w:hAnsi="Gill Sans MT" w:cs="Arial"/>
          <w:sz w:val="24"/>
          <w:szCs w:val="24"/>
        </w:rPr>
        <w:t xml:space="preserve"> of </w:t>
      </w:r>
      <w:r w:rsidRPr="4E46AEFE" w:rsidR="005142C2">
        <w:rPr>
          <w:rFonts w:ascii="Gill Sans MT" w:hAnsi="Gill Sans MT" w:cs="Arial"/>
          <w:sz w:val="24"/>
          <w:szCs w:val="24"/>
        </w:rPr>
        <w:t xml:space="preserve">video games and the platforms they are </w:t>
      </w:r>
      <w:r w:rsidRPr="4E46AEFE" w:rsidR="005142C2">
        <w:rPr>
          <w:rFonts w:ascii="Gill Sans MT" w:hAnsi="Gill Sans MT" w:cs="Arial"/>
          <w:sz w:val="24"/>
          <w:szCs w:val="24"/>
        </w:rPr>
        <w:t>purchased</w:t>
      </w:r>
      <w:r w:rsidRPr="4E46AEFE" w:rsidR="005142C2">
        <w:rPr>
          <w:rFonts w:ascii="Gill Sans MT" w:hAnsi="Gill Sans MT" w:cs="Arial"/>
          <w:sz w:val="24"/>
          <w:szCs w:val="24"/>
        </w:rPr>
        <w:t xml:space="preserve"> and played on</w:t>
      </w:r>
      <w:r w:rsidRPr="4E46AEFE" w:rsidR="001F3B6B">
        <w:rPr>
          <w:rFonts w:ascii="Gill Sans MT" w:hAnsi="Gill Sans MT" w:cs="Arial"/>
          <w:sz w:val="24"/>
          <w:szCs w:val="24"/>
        </w:rPr>
        <w:t xml:space="preserve">.  </w:t>
      </w:r>
    </w:p>
    <w:p xmlns:wp14="http://schemas.microsoft.com/office/word/2010/wordml" w:rsidRPr="00486C67" w:rsidR="0038306A" w:rsidP="0038306A" w:rsidRDefault="0038306A" w14:paraId="266CD4F6" wp14:textId="77777777">
      <w:pPr>
        <w:numPr>
          <w:ilvl w:val="0"/>
          <w:numId w:val="2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>Fingerprint clearance through the California Department of Justice if 18 years of age or older.</w:t>
      </w:r>
    </w:p>
    <w:p xmlns:wp14="http://schemas.microsoft.com/office/word/2010/wordml" w:rsidRPr="00486C67" w:rsidR="0038306A" w:rsidP="0038306A" w:rsidRDefault="0038306A" w14:paraId="6A3AB73E" wp14:textId="77777777">
      <w:pPr>
        <w:numPr>
          <w:ilvl w:val="0"/>
          <w:numId w:val="2"/>
        </w:numPr>
        <w:rPr>
          <w:rFonts w:ascii="Gill Sans MT" w:hAnsi="Gill Sans MT" w:cs="Arial"/>
          <w:sz w:val="24"/>
        </w:rPr>
      </w:pPr>
      <w:r w:rsidRPr="00486C67">
        <w:rPr>
          <w:rFonts w:ascii="Gill Sans MT" w:hAnsi="Gill Sans MT" w:cs="Arial"/>
          <w:sz w:val="24"/>
        </w:rPr>
        <w:t>First aid and CPR certification required within 90 days of employment.</w:t>
      </w:r>
    </w:p>
    <w:p xmlns:wp14="http://schemas.microsoft.com/office/word/2010/wordml" w:rsidRPr="00486C67" w:rsidR="00205946" w:rsidP="00205946" w:rsidRDefault="00205946" w14:paraId="72A3D3EC" wp14:textId="77777777">
      <w:pPr>
        <w:ind w:left="720"/>
        <w:rPr>
          <w:rFonts w:ascii="Gill Sans MT" w:hAnsi="Gill Sans MT" w:cs="Arial"/>
          <w:sz w:val="24"/>
        </w:rPr>
      </w:pPr>
    </w:p>
    <w:sectPr w:rsidRPr="00486C67" w:rsidR="00205946" w:rsidSect="001F3B6B">
      <w:pgSz w:w="12240" w:h="15840" w:orient="portrait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639"/>
    <w:multiLevelType w:val="hybridMultilevel"/>
    <w:tmpl w:val="E0884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D75BD"/>
    <w:multiLevelType w:val="hybridMultilevel"/>
    <w:tmpl w:val="4C40C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B037D7"/>
    <w:multiLevelType w:val="hybridMultilevel"/>
    <w:tmpl w:val="D7F42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97110B"/>
    <w:multiLevelType w:val="hybridMultilevel"/>
    <w:tmpl w:val="29B09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89993760">
    <w:abstractNumId w:val="1"/>
  </w:num>
  <w:num w:numId="2" w16cid:durableId="675768575">
    <w:abstractNumId w:val="3"/>
  </w:num>
  <w:num w:numId="3" w16cid:durableId="1139540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1892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6A"/>
    <w:rsid w:val="00032ECF"/>
    <w:rsid w:val="00054713"/>
    <w:rsid w:val="000E03C3"/>
    <w:rsid w:val="00177887"/>
    <w:rsid w:val="001B5CB7"/>
    <w:rsid w:val="001F3B6B"/>
    <w:rsid w:val="00205946"/>
    <w:rsid w:val="002F2DB7"/>
    <w:rsid w:val="0030230F"/>
    <w:rsid w:val="00335D68"/>
    <w:rsid w:val="00340086"/>
    <w:rsid w:val="0038306A"/>
    <w:rsid w:val="003B701F"/>
    <w:rsid w:val="00413A83"/>
    <w:rsid w:val="00486C67"/>
    <w:rsid w:val="005142C2"/>
    <w:rsid w:val="007E699D"/>
    <w:rsid w:val="00822D97"/>
    <w:rsid w:val="00897A7E"/>
    <w:rsid w:val="00984C37"/>
    <w:rsid w:val="00A16373"/>
    <w:rsid w:val="00AF0928"/>
    <w:rsid w:val="00BC5B05"/>
    <w:rsid w:val="00DC5AC6"/>
    <w:rsid w:val="00F11121"/>
    <w:rsid w:val="00F97DB7"/>
    <w:rsid w:val="12CE9C47"/>
    <w:rsid w:val="185C4A37"/>
    <w:rsid w:val="1985FBE6"/>
    <w:rsid w:val="1BBE059F"/>
    <w:rsid w:val="1E05D90B"/>
    <w:rsid w:val="1E55E936"/>
    <w:rsid w:val="1E59354F"/>
    <w:rsid w:val="21E37C57"/>
    <w:rsid w:val="263CC873"/>
    <w:rsid w:val="3A1D5350"/>
    <w:rsid w:val="4E46AEFE"/>
    <w:rsid w:val="6131EEFF"/>
    <w:rsid w:val="64C1A33C"/>
    <w:rsid w:val="6BF882B3"/>
    <w:rsid w:val="7B5738A1"/>
    <w:rsid w:val="7C89780E"/>
    <w:rsid w:val="7CFDD662"/>
    <w:rsid w:val="7F07D2C3"/>
    <w:rsid w:val="7F80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BFD7E2"/>
  <w15:chartTrackingRefBased/>
  <w15:docId w15:val="{30D84BA8-2657-489B-96E0-C6B4257CD6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30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8306A"/>
    <w:pPr>
      <w:keepNext/>
      <w:ind w:left="720"/>
      <w:outlineLvl w:val="1"/>
    </w:pPr>
    <w:rPr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sid w:val="0038306A"/>
    <w:rPr>
      <w:rFonts w:ascii="Times New Roman" w:hAnsi="Times New Roman" w:eastAsia="Times New Roman" w:cs="Times New Roman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06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8306A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F2410669004C82A9C9FFF7574D29" ma:contentTypeVersion="19" ma:contentTypeDescription="Create a new document." ma:contentTypeScope="" ma:versionID="237051205594bbf86c671b73ca4e6a1d">
  <xsd:schema xmlns:xsd="http://www.w3.org/2001/XMLSchema" xmlns:xs="http://www.w3.org/2001/XMLSchema" xmlns:p="http://schemas.microsoft.com/office/2006/metadata/properties" xmlns:ns2="02c6e064-a037-45fd-bce7-3a605eb00cc8" xmlns:ns3="b69d6f3b-b6b8-46d2-9b06-f5c86949cbaa" targetNamespace="http://schemas.microsoft.com/office/2006/metadata/properties" ma:root="true" ma:fieldsID="0af6042aeac4abb7a88d2f69dcdd91ea" ns2:_="" ns3:_="">
    <xsd:import namespace="02c6e064-a037-45fd-bce7-3a605eb00cc8"/>
    <xsd:import namespace="b69d6f3b-b6b8-46d2-9b06-f5c86949c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6e064-a037-45fd-bce7-3a605eb0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00c37b-877b-41c5-9171-06dc2df7d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f3b-b6b8-46d2-9b06-f5c86949c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952828-c8ca-4e56-8044-4f012d1aefbd}" ma:internalName="TaxCatchAll" ma:showField="CatchAllData" ma:web="b69d6f3b-b6b8-46d2-9b06-f5c86949c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6e064-a037-45fd-bce7-3a605eb00cc8">
      <Terms xmlns="http://schemas.microsoft.com/office/infopath/2007/PartnerControls"/>
    </lcf76f155ced4ddcb4097134ff3c332f>
    <TaxCatchAll xmlns="b69d6f3b-b6b8-46d2-9b06-f5c86949cbaa" xsi:nil="true"/>
    <SharedWithUsers xmlns="b69d6f3b-b6b8-46d2-9b06-f5c86949cbaa">
      <UserInfo>
        <DisplayName>Kevin Anderson</DisplayName>
        <AccountId>213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307AF3-B95E-4207-AA01-27326D907DE8}"/>
</file>

<file path=customXml/itemProps2.xml><?xml version="1.0" encoding="utf-8"?>
<ds:datastoreItem xmlns:ds="http://schemas.openxmlformats.org/officeDocument/2006/customXml" ds:itemID="{23FB541B-EAB5-423D-9D57-5DD55E7D2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A6C1C-00CB-453D-94BF-A84574E03B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376850-764D-4005-8AF5-B939B33B9B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</dc:creator>
  <cp:keywords/>
  <cp:lastModifiedBy>Melissa Stewart</cp:lastModifiedBy>
  <cp:revision>14</cp:revision>
  <cp:lastPrinted>2018-05-08T23:46:00Z</cp:lastPrinted>
  <dcterms:created xsi:type="dcterms:W3CDTF">2022-08-04T20:37:00Z</dcterms:created>
  <dcterms:modified xsi:type="dcterms:W3CDTF">2025-10-28T20:11:03Z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Taylor Krenwinkel</vt:lpwstr>
  </property>
  <property fmtid="{D5CDD505-2E9C-101B-9397-08002B2CF9AE}" pid="3" name="Order">
    <vt:lpwstr>21956200.0000000</vt:lpwstr>
  </property>
  <property fmtid="{D5CDD505-2E9C-101B-9397-08002B2CF9AE}" pid="4" name="display_urn:schemas-microsoft-com:office:office#Author">
    <vt:lpwstr>Taylor Krenwinkel</vt:lpwstr>
  </property>
  <property fmtid="{D5CDD505-2E9C-101B-9397-08002B2CF9AE}" pid="5" name="ContentTypeId">
    <vt:lpwstr>0x0101001F2CF2410669004C82A9C9FFF7574D29</vt:lpwstr>
  </property>
  <property fmtid="{D5CDD505-2E9C-101B-9397-08002B2CF9AE}" pid="6" name="MediaServiceImageTags">
    <vt:lpwstr/>
  </property>
</Properties>
</file>